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469"/>
        <w:tblW w:w="9727" w:type="dxa"/>
        <w:tblLook w:val="0000" w:firstRow="0" w:lastRow="0" w:firstColumn="0" w:lastColumn="0" w:noHBand="0" w:noVBand="0"/>
      </w:tblPr>
      <w:tblGrid>
        <w:gridCol w:w="4877"/>
        <w:gridCol w:w="4850"/>
      </w:tblGrid>
      <w:tr w:rsidR="00A51207" w:rsidRPr="001D39C2" w:rsidTr="003F5294">
        <w:trPr>
          <w:trHeight w:val="1068"/>
        </w:trPr>
        <w:tc>
          <w:tcPr>
            <w:tcW w:w="4877" w:type="dxa"/>
          </w:tcPr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Введено в действие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Приказ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от 01.09.2014г.  № 242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</w:p>
        </w:tc>
        <w:tc>
          <w:tcPr>
            <w:tcW w:w="4850" w:type="dxa"/>
          </w:tcPr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 xml:space="preserve">Рассмотрено на педагогическом 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proofErr w:type="gramStart"/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совете</w:t>
            </w:r>
            <w:proofErr w:type="gramEnd"/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 xml:space="preserve"> школы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Протокол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от 29.08.2014</w:t>
            </w: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г.  № 1</w:t>
            </w:r>
          </w:p>
        </w:tc>
      </w:tr>
      <w:tr w:rsidR="00A51207" w:rsidRPr="001D39C2" w:rsidTr="003F5294">
        <w:trPr>
          <w:trHeight w:val="1341"/>
        </w:trPr>
        <w:tc>
          <w:tcPr>
            <w:tcW w:w="4877" w:type="dxa"/>
          </w:tcPr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«Утверждаю»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Директор школы: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>_____________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</w:rPr>
              <w:t>О.С.Волк</w:t>
            </w: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ова</w:t>
            </w:r>
            <w:proofErr w:type="spellEnd"/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</w:p>
        </w:tc>
        <w:tc>
          <w:tcPr>
            <w:tcW w:w="4850" w:type="dxa"/>
          </w:tcPr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«Согласовано»</w:t>
            </w:r>
          </w:p>
          <w:p w:rsidR="00A51207" w:rsidRPr="001D39C2" w:rsidRDefault="00A51207" w:rsidP="003F529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 xml:space="preserve">Председатель </w:t>
            </w:r>
            <w:proofErr w:type="gramStart"/>
            <w:r w:rsidRPr="001D39C2">
              <w:rPr>
                <w:rFonts w:ascii="Times New Roman" w:hAnsi="Times New Roman"/>
                <w:color w:val="000000"/>
                <w:sz w:val="27"/>
                <w:szCs w:val="27"/>
              </w:rPr>
              <w:t>профсоюзного</w:t>
            </w:r>
            <w:proofErr w:type="gramEnd"/>
          </w:p>
          <w:p w:rsidR="00A51207" w:rsidRPr="001D39C2" w:rsidRDefault="00A51207" w:rsidP="00A5120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</w:rPr>
              <w:t xml:space="preserve">комитета: ________ 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</w:rPr>
              <w:t>Ю.Н.Хангараева</w:t>
            </w:r>
            <w:proofErr w:type="spellEnd"/>
          </w:p>
        </w:tc>
      </w:tr>
    </w:tbl>
    <w:p w:rsidR="00A51207" w:rsidRPr="00BF2B30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BF2B30">
        <w:rPr>
          <w:rFonts w:ascii="Times New Roman" w:hAnsi="Times New Roman"/>
          <w:b/>
          <w:color w:val="000000"/>
          <w:sz w:val="27"/>
          <w:szCs w:val="27"/>
        </w:rPr>
        <w:t>ПОЛОЖЕНИЕ</w:t>
      </w:r>
    </w:p>
    <w:p w:rsidR="00A51207" w:rsidRPr="00BF2B30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BF2B30">
        <w:rPr>
          <w:rFonts w:ascii="Times New Roman" w:hAnsi="Times New Roman"/>
          <w:b/>
          <w:color w:val="000000"/>
          <w:sz w:val="27"/>
          <w:szCs w:val="27"/>
        </w:rPr>
        <w:t xml:space="preserve">о </w:t>
      </w:r>
      <w:r>
        <w:rPr>
          <w:rFonts w:ascii="Times New Roman" w:hAnsi="Times New Roman"/>
          <w:b/>
          <w:color w:val="000000"/>
          <w:sz w:val="27"/>
          <w:szCs w:val="27"/>
        </w:rPr>
        <w:t>методическом совете</w:t>
      </w:r>
    </w:p>
    <w:p w:rsidR="00A51207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>муниципального бюджетного общеобразовательного у</w:t>
      </w:r>
      <w:bookmarkStart w:id="0" w:name="_GoBack"/>
      <w:bookmarkEnd w:id="0"/>
      <w:r>
        <w:rPr>
          <w:rFonts w:ascii="Times New Roman" w:hAnsi="Times New Roman"/>
          <w:color w:val="000000"/>
          <w:sz w:val="27"/>
          <w:szCs w:val="27"/>
        </w:rPr>
        <w:t>чреждения</w:t>
      </w:r>
    </w:p>
    <w:p w:rsidR="00A51207" w:rsidRPr="00BF2B30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7"/>
          <w:szCs w:val="27"/>
        </w:rPr>
      </w:pPr>
      <w:r w:rsidRPr="00BF2B30">
        <w:rPr>
          <w:rFonts w:ascii="Times New Roman" w:hAnsi="Times New Roman"/>
          <w:color w:val="000000"/>
          <w:sz w:val="27"/>
          <w:szCs w:val="27"/>
        </w:rPr>
        <w:t xml:space="preserve"> "Открытая (сменная) общеобразовательная школа №65"</w:t>
      </w:r>
    </w:p>
    <w:p w:rsidR="00A51207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</w:p>
    <w:p w:rsidR="00A51207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proofErr w:type="spellStart"/>
      <w:r w:rsidRPr="00D251B9">
        <w:rPr>
          <w:rFonts w:ascii="Times New Roman" w:hAnsi="Times New Roman"/>
          <w:b/>
          <w:color w:val="000000"/>
          <w:sz w:val="27"/>
          <w:szCs w:val="27"/>
        </w:rPr>
        <w:t>I.Общие</w:t>
      </w:r>
      <w:proofErr w:type="spellEnd"/>
      <w:r w:rsidRPr="00D251B9">
        <w:rPr>
          <w:rFonts w:ascii="Times New Roman" w:hAnsi="Times New Roman"/>
          <w:b/>
          <w:color w:val="000000"/>
          <w:sz w:val="27"/>
          <w:szCs w:val="27"/>
        </w:rPr>
        <w:t xml:space="preserve"> положения</w:t>
      </w:r>
    </w:p>
    <w:p w:rsidR="00A51207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1.1. Методический совет создается в целях координации деятельности всех структурных подразделений методической службы.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1.2. </w:t>
      </w:r>
      <w:r>
        <w:rPr>
          <w:rFonts w:ascii="Times New Roman" w:hAnsi="Times New Roman"/>
          <w:color w:val="000000"/>
          <w:sz w:val="27"/>
          <w:szCs w:val="27"/>
        </w:rPr>
        <w:t>Методический с</w:t>
      </w:r>
      <w:r w:rsidRPr="007B484E">
        <w:rPr>
          <w:rFonts w:ascii="Times New Roman" w:hAnsi="Times New Roman"/>
          <w:color w:val="000000"/>
          <w:sz w:val="27"/>
          <w:szCs w:val="27"/>
        </w:rPr>
        <w:t>овет является коллективным общественным органом.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1.3</w:t>
      </w:r>
      <w:r>
        <w:rPr>
          <w:rFonts w:ascii="Times New Roman" w:hAnsi="Times New Roman"/>
          <w:color w:val="000000"/>
          <w:sz w:val="27"/>
          <w:szCs w:val="27"/>
        </w:rPr>
        <w:t>. Методический с</w:t>
      </w:r>
      <w:r w:rsidRPr="007B484E">
        <w:rPr>
          <w:rFonts w:ascii="Times New Roman" w:hAnsi="Times New Roman"/>
          <w:color w:val="000000"/>
          <w:sz w:val="27"/>
          <w:szCs w:val="27"/>
        </w:rPr>
        <w:t>овет является консультативным органом по вопросам орг</w:t>
      </w:r>
      <w:r w:rsidRPr="007B484E">
        <w:rPr>
          <w:rFonts w:ascii="Times New Roman" w:hAnsi="Times New Roman"/>
          <w:color w:val="000000"/>
          <w:sz w:val="27"/>
          <w:szCs w:val="27"/>
        </w:rPr>
        <w:t>а</w:t>
      </w:r>
      <w:r w:rsidRPr="007B484E">
        <w:rPr>
          <w:rFonts w:ascii="Times New Roman" w:hAnsi="Times New Roman"/>
          <w:color w:val="000000"/>
          <w:sz w:val="27"/>
          <w:szCs w:val="27"/>
        </w:rPr>
        <w:t>низации методической работы в школе.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1.4. Методический совет в своей деятельности соблюдает Конвенцию о пр</w:t>
      </w:r>
      <w:r w:rsidRPr="007B484E">
        <w:rPr>
          <w:rFonts w:ascii="Times New Roman" w:hAnsi="Times New Roman"/>
          <w:color w:val="000000"/>
          <w:sz w:val="27"/>
          <w:szCs w:val="27"/>
        </w:rPr>
        <w:t>а</w:t>
      </w:r>
      <w:r w:rsidRPr="007B484E">
        <w:rPr>
          <w:rFonts w:ascii="Times New Roman" w:hAnsi="Times New Roman"/>
          <w:color w:val="000000"/>
          <w:sz w:val="27"/>
          <w:szCs w:val="27"/>
        </w:rPr>
        <w:t>вах ребенка, руководствуется законами Российской Федерации, решениями Прав</w:t>
      </w:r>
      <w:r w:rsidRPr="007B484E">
        <w:rPr>
          <w:rFonts w:ascii="Times New Roman" w:hAnsi="Times New Roman"/>
          <w:color w:val="000000"/>
          <w:sz w:val="27"/>
          <w:szCs w:val="27"/>
        </w:rPr>
        <w:t>и</w:t>
      </w:r>
      <w:r w:rsidRPr="007B484E">
        <w:rPr>
          <w:rFonts w:ascii="Times New Roman" w:hAnsi="Times New Roman"/>
          <w:color w:val="000000"/>
          <w:sz w:val="27"/>
          <w:szCs w:val="27"/>
        </w:rPr>
        <w:t>тельства Российской Федерации, органов управления образования всех уровней по вопросам учебно-воспитательной, методической, а также Уставом и локал</w:t>
      </w:r>
      <w:r w:rsidRPr="007B484E">
        <w:rPr>
          <w:rFonts w:ascii="Times New Roman" w:hAnsi="Times New Roman"/>
          <w:color w:val="000000"/>
          <w:sz w:val="27"/>
          <w:szCs w:val="27"/>
        </w:rPr>
        <w:t>ь</w:t>
      </w:r>
      <w:r w:rsidRPr="007B484E">
        <w:rPr>
          <w:rFonts w:ascii="Times New Roman" w:hAnsi="Times New Roman"/>
          <w:color w:val="000000"/>
          <w:sz w:val="27"/>
          <w:szCs w:val="27"/>
        </w:rPr>
        <w:t>ными правовыми актами школы.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 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D251B9">
        <w:rPr>
          <w:rFonts w:ascii="Times New Roman" w:hAnsi="Times New Roman"/>
          <w:b/>
          <w:color w:val="000000"/>
          <w:sz w:val="27"/>
          <w:szCs w:val="27"/>
        </w:rPr>
        <w:t>II. Задачи деятельности методического совета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Методический  совет создается  для   решения  следующих  задач: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координация деятельности методических объединений, направленной на развитие методического обеспечения образовательного процесса;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разработка основных направлений методической работы;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формирование цели и задач методической службы;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обеспечение методического сопровождения учебных программ, разр</w:t>
      </w:r>
      <w:r w:rsidRPr="007B484E">
        <w:rPr>
          <w:rFonts w:ascii="Times New Roman" w:hAnsi="Times New Roman"/>
          <w:color w:val="000000"/>
          <w:sz w:val="27"/>
          <w:szCs w:val="27"/>
        </w:rPr>
        <w:t>а</w:t>
      </w:r>
      <w:r w:rsidRPr="007B484E">
        <w:rPr>
          <w:rFonts w:ascii="Times New Roman" w:hAnsi="Times New Roman"/>
          <w:color w:val="000000"/>
          <w:sz w:val="27"/>
          <w:szCs w:val="27"/>
        </w:rPr>
        <w:t>ботка учебных и дидактических материалов;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•     организация </w:t>
      </w:r>
      <w:r>
        <w:rPr>
          <w:rFonts w:ascii="Times New Roman" w:hAnsi="Times New Roman"/>
          <w:color w:val="000000"/>
          <w:sz w:val="27"/>
          <w:szCs w:val="27"/>
        </w:rPr>
        <w:t xml:space="preserve">педагогической </w:t>
      </w:r>
      <w:r w:rsidRPr="007B484E">
        <w:rPr>
          <w:rFonts w:ascii="Times New Roman" w:hAnsi="Times New Roman"/>
          <w:color w:val="000000"/>
          <w:sz w:val="27"/>
          <w:szCs w:val="27"/>
        </w:rPr>
        <w:t>деятельности, направленной на освоение новых педагогических технологий</w:t>
      </w:r>
      <w:r>
        <w:rPr>
          <w:rFonts w:ascii="Times New Roman" w:hAnsi="Times New Roman"/>
          <w:color w:val="000000"/>
          <w:sz w:val="27"/>
          <w:szCs w:val="27"/>
        </w:rPr>
        <w:t>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•     организация консультирования </w:t>
      </w:r>
      <w:r>
        <w:rPr>
          <w:rFonts w:ascii="Times New Roman" w:hAnsi="Times New Roman"/>
          <w:color w:val="000000"/>
          <w:sz w:val="27"/>
          <w:szCs w:val="27"/>
        </w:rPr>
        <w:t>педагогов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 по проблемам совершенств</w:t>
      </w:r>
      <w:r w:rsidRPr="007B484E">
        <w:rPr>
          <w:rFonts w:ascii="Times New Roman" w:hAnsi="Times New Roman"/>
          <w:color w:val="000000"/>
          <w:sz w:val="27"/>
          <w:szCs w:val="27"/>
        </w:rPr>
        <w:t>о</w:t>
      </w:r>
      <w:r w:rsidRPr="007B484E">
        <w:rPr>
          <w:rFonts w:ascii="Times New Roman" w:hAnsi="Times New Roman"/>
          <w:color w:val="000000"/>
          <w:sz w:val="27"/>
          <w:szCs w:val="27"/>
        </w:rPr>
        <w:t>вания профессионального мастерства, методики проведения различных видов занятий и их учебно-методического и материально-технического обеспечения;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разработка мероприятий по обобщению и распространению педагогич</w:t>
      </w:r>
      <w:r w:rsidRPr="007B484E">
        <w:rPr>
          <w:rFonts w:ascii="Times New Roman" w:hAnsi="Times New Roman"/>
          <w:color w:val="000000"/>
          <w:sz w:val="27"/>
          <w:szCs w:val="27"/>
        </w:rPr>
        <w:t>е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ского опыта </w:t>
      </w:r>
      <w:proofErr w:type="spellStart"/>
      <w:r w:rsidRPr="007B484E">
        <w:rPr>
          <w:rFonts w:ascii="Times New Roman" w:hAnsi="Times New Roman"/>
          <w:color w:val="000000"/>
          <w:sz w:val="27"/>
          <w:szCs w:val="27"/>
        </w:rPr>
        <w:t>сотрудников</w:t>
      </w:r>
      <w:proofErr w:type="gramStart"/>
      <w:r w:rsidRPr="007B484E">
        <w:rPr>
          <w:rFonts w:ascii="Times New Roman" w:hAnsi="Times New Roman"/>
          <w:color w:val="000000"/>
          <w:sz w:val="27"/>
          <w:szCs w:val="27"/>
        </w:rPr>
        <w:t>;в</w:t>
      </w:r>
      <w:proofErr w:type="gramEnd"/>
      <w:r w:rsidRPr="007B484E">
        <w:rPr>
          <w:rFonts w:ascii="Times New Roman" w:hAnsi="Times New Roman"/>
          <w:color w:val="000000"/>
          <w:sz w:val="27"/>
          <w:szCs w:val="27"/>
        </w:rPr>
        <w:t>ыявление</w:t>
      </w:r>
      <w:proofErr w:type="spellEnd"/>
      <w:r w:rsidRPr="007B484E">
        <w:rPr>
          <w:rFonts w:ascii="Times New Roman" w:hAnsi="Times New Roman"/>
          <w:color w:val="000000"/>
          <w:sz w:val="27"/>
          <w:szCs w:val="27"/>
        </w:rPr>
        <w:t xml:space="preserve"> творчески работающих учителей;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профессиональное становление молодых (начинающих) преподават</w:t>
      </w:r>
      <w:r w:rsidRPr="007B484E">
        <w:rPr>
          <w:rFonts w:ascii="Times New Roman" w:hAnsi="Times New Roman"/>
          <w:color w:val="000000"/>
          <w:sz w:val="27"/>
          <w:szCs w:val="27"/>
        </w:rPr>
        <w:t>е</w:t>
      </w:r>
      <w:r w:rsidRPr="007B484E">
        <w:rPr>
          <w:rFonts w:ascii="Times New Roman" w:hAnsi="Times New Roman"/>
          <w:color w:val="000000"/>
          <w:sz w:val="27"/>
          <w:szCs w:val="27"/>
        </w:rPr>
        <w:t>лей; 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организация взаимодействия</w:t>
      </w:r>
      <w:r>
        <w:rPr>
          <w:rFonts w:ascii="Times New Roman" w:hAnsi="Times New Roman"/>
          <w:color w:val="000000"/>
          <w:sz w:val="27"/>
          <w:szCs w:val="27"/>
        </w:rPr>
        <w:t xml:space="preserve"> с другими учебными заведениями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 с целью о</w:t>
      </w:r>
      <w:r w:rsidRPr="007B484E">
        <w:rPr>
          <w:rFonts w:ascii="Times New Roman" w:hAnsi="Times New Roman"/>
          <w:color w:val="000000"/>
          <w:sz w:val="27"/>
          <w:szCs w:val="27"/>
        </w:rPr>
        <w:t>б</w:t>
      </w:r>
      <w:r w:rsidRPr="007B484E">
        <w:rPr>
          <w:rFonts w:ascii="Times New Roman" w:hAnsi="Times New Roman"/>
          <w:color w:val="000000"/>
          <w:sz w:val="27"/>
          <w:szCs w:val="27"/>
        </w:rPr>
        <w:t>мена опытом;</w:t>
      </w:r>
    </w:p>
    <w:p w:rsidR="00A51207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внедрение в учебный процесс современных учебно-методических и дидактических материалов и программного обеспечения автоматизирова</w:t>
      </w:r>
      <w:r w:rsidRPr="007B484E">
        <w:rPr>
          <w:rFonts w:ascii="Times New Roman" w:hAnsi="Times New Roman"/>
          <w:color w:val="000000"/>
          <w:sz w:val="27"/>
          <w:szCs w:val="27"/>
        </w:rPr>
        <w:t>н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ных </w:t>
      </w:r>
      <w:r w:rsidRPr="007B484E">
        <w:rPr>
          <w:rFonts w:ascii="Times New Roman" w:hAnsi="Times New Roman"/>
          <w:color w:val="000000"/>
          <w:sz w:val="27"/>
          <w:szCs w:val="27"/>
        </w:rPr>
        <w:lastRenderedPageBreak/>
        <w:t>систем обучения, систем информационного обеспечения занятий, информационн</w:t>
      </w:r>
      <w:proofErr w:type="gramStart"/>
      <w:r w:rsidRPr="007B484E">
        <w:rPr>
          <w:rFonts w:ascii="Times New Roman" w:hAnsi="Times New Roman"/>
          <w:color w:val="000000"/>
          <w:sz w:val="27"/>
          <w:szCs w:val="27"/>
        </w:rPr>
        <w:t>о-</w:t>
      </w:r>
      <w:proofErr w:type="gramEnd"/>
      <w:r w:rsidRPr="007B484E">
        <w:rPr>
          <w:rFonts w:ascii="Times New Roman" w:hAnsi="Times New Roman"/>
          <w:color w:val="000000"/>
          <w:sz w:val="27"/>
          <w:szCs w:val="27"/>
        </w:rPr>
        <w:t xml:space="preserve"> библиотечных систем.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 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D251B9">
        <w:rPr>
          <w:rFonts w:ascii="Times New Roman" w:hAnsi="Times New Roman"/>
          <w:b/>
          <w:color w:val="000000"/>
          <w:sz w:val="27"/>
          <w:szCs w:val="27"/>
        </w:rPr>
        <w:t>III. Основные направления деятельности методического совета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</w:p>
    <w:p w:rsidR="00A51207" w:rsidRPr="00D92F8B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>Основными направлениями деятельности методического совета школы являю</w:t>
      </w:r>
      <w:r>
        <w:rPr>
          <w:rFonts w:ascii="Times New Roman" w:hAnsi="Times New Roman"/>
          <w:color w:val="000000"/>
          <w:sz w:val="27"/>
          <w:szCs w:val="27"/>
        </w:rPr>
        <w:t>т</w:t>
      </w:r>
      <w:r>
        <w:rPr>
          <w:rFonts w:ascii="Times New Roman" w:hAnsi="Times New Roman"/>
          <w:color w:val="000000"/>
          <w:sz w:val="27"/>
          <w:szCs w:val="27"/>
        </w:rPr>
        <w:t>ся: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анализ результатов образовательной деятельности по предметам;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участие в разработке вариативной части учебных планов, внесение измен</w:t>
      </w:r>
      <w:r w:rsidRPr="007B484E">
        <w:rPr>
          <w:rFonts w:ascii="Times New Roman" w:hAnsi="Times New Roman"/>
          <w:color w:val="000000"/>
          <w:sz w:val="27"/>
          <w:szCs w:val="27"/>
        </w:rPr>
        <w:t>е</w:t>
      </w:r>
      <w:r w:rsidRPr="007B484E">
        <w:rPr>
          <w:rFonts w:ascii="Times New Roman" w:hAnsi="Times New Roman"/>
          <w:color w:val="000000"/>
          <w:sz w:val="27"/>
          <w:szCs w:val="27"/>
        </w:rPr>
        <w:t>ний в требования к минимальному объему и содержанию учебных программ;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обсуждение учебно-методических пособий и дидактических материалов по предметам;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подготовка и обсуждение докладов по вопросам методики преподавания учебных предметов, повышения квалификации учителей;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обсуждение докладов по методике изложения принципиальных вопросов программы, обсуждение календарно-тематических планов;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•     обсуждение методики проведения </w:t>
      </w:r>
      <w:r>
        <w:rPr>
          <w:rFonts w:ascii="Times New Roman" w:hAnsi="Times New Roman"/>
          <w:color w:val="000000"/>
          <w:sz w:val="27"/>
          <w:szCs w:val="27"/>
        </w:rPr>
        <w:t xml:space="preserve">зачётов, обязательных для сдачи </w:t>
      </w:r>
      <w:proofErr w:type="gramStart"/>
      <w:r>
        <w:rPr>
          <w:rFonts w:ascii="Times New Roman" w:hAnsi="Times New Roman"/>
          <w:color w:val="000000"/>
          <w:sz w:val="27"/>
          <w:szCs w:val="27"/>
        </w:rPr>
        <w:t>обуча</w:t>
      </w:r>
      <w:r>
        <w:rPr>
          <w:rFonts w:ascii="Times New Roman" w:hAnsi="Times New Roman"/>
          <w:color w:val="000000"/>
          <w:sz w:val="27"/>
          <w:szCs w:val="27"/>
        </w:rPr>
        <w:t>ю</w:t>
      </w:r>
      <w:r>
        <w:rPr>
          <w:rFonts w:ascii="Times New Roman" w:hAnsi="Times New Roman"/>
          <w:color w:val="000000"/>
          <w:sz w:val="27"/>
          <w:szCs w:val="27"/>
        </w:rPr>
        <w:t>щимися</w:t>
      </w:r>
      <w:proofErr w:type="gramEnd"/>
      <w:r>
        <w:rPr>
          <w:rFonts w:ascii="Times New Roman" w:hAnsi="Times New Roman"/>
          <w:color w:val="000000"/>
          <w:sz w:val="27"/>
          <w:szCs w:val="27"/>
        </w:rPr>
        <w:t xml:space="preserve"> в течение учебного года </w:t>
      </w:r>
      <w:r w:rsidRPr="007B484E">
        <w:rPr>
          <w:rFonts w:ascii="Times New Roman" w:hAnsi="Times New Roman"/>
          <w:color w:val="000000"/>
          <w:sz w:val="27"/>
          <w:szCs w:val="27"/>
        </w:rPr>
        <w:t>и содержания дидактических материалов к ним;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•     применение на уроках </w:t>
      </w:r>
      <w:r>
        <w:rPr>
          <w:rFonts w:ascii="Times New Roman" w:hAnsi="Times New Roman"/>
          <w:color w:val="000000"/>
          <w:sz w:val="27"/>
          <w:szCs w:val="27"/>
        </w:rPr>
        <w:t xml:space="preserve">мультимедийных технологий и средств обучения, а также </w:t>
      </w:r>
      <w:r w:rsidRPr="007B484E">
        <w:rPr>
          <w:rFonts w:ascii="Times New Roman" w:hAnsi="Times New Roman"/>
          <w:color w:val="000000"/>
          <w:sz w:val="27"/>
          <w:szCs w:val="27"/>
        </w:rPr>
        <w:t>демон</w:t>
      </w:r>
      <w:r>
        <w:rPr>
          <w:rFonts w:ascii="Times New Roman" w:hAnsi="Times New Roman"/>
          <w:color w:val="000000"/>
          <w:sz w:val="27"/>
          <w:szCs w:val="27"/>
        </w:rPr>
        <w:t xml:space="preserve">страционно-обучающих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компле</w:t>
      </w:r>
      <w:r>
        <w:rPr>
          <w:rFonts w:ascii="Times New Roman" w:hAnsi="Times New Roman"/>
          <w:color w:val="000000"/>
          <w:sz w:val="27"/>
          <w:szCs w:val="27"/>
        </w:rPr>
        <w:t>к</w:t>
      </w:r>
      <w:r>
        <w:rPr>
          <w:rFonts w:ascii="Times New Roman" w:hAnsi="Times New Roman"/>
          <w:color w:val="000000"/>
          <w:sz w:val="27"/>
          <w:szCs w:val="27"/>
        </w:rPr>
        <w:t>сов</w:t>
      </w:r>
      <w:proofErr w:type="gramStart"/>
      <w:r>
        <w:rPr>
          <w:rFonts w:ascii="Times New Roman" w:hAnsi="Times New Roman"/>
          <w:color w:val="000000"/>
          <w:sz w:val="27"/>
          <w:szCs w:val="27"/>
        </w:rPr>
        <w:t>;</w:t>
      </w:r>
      <w:r w:rsidRPr="007B484E">
        <w:rPr>
          <w:rFonts w:ascii="Times New Roman" w:hAnsi="Times New Roman"/>
          <w:color w:val="000000"/>
          <w:sz w:val="27"/>
          <w:szCs w:val="27"/>
        </w:rPr>
        <w:t>с</w:t>
      </w:r>
      <w:proofErr w:type="gramEnd"/>
      <w:r w:rsidRPr="007B484E">
        <w:rPr>
          <w:rFonts w:ascii="Times New Roman" w:hAnsi="Times New Roman"/>
          <w:color w:val="000000"/>
          <w:sz w:val="27"/>
          <w:szCs w:val="27"/>
        </w:rPr>
        <w:t>овершенствованиеметодики</w:t>
      </w:r>
      <w:proofErr w:type="spellEnd"/>
      <w:r w:rsidRPr="007B484E">
        <w:rPr>
          <w:rFonts w:ascii="Times New Roman" w:hAnsi="Times New Roman"/>
          <w:color w:val="000000"/>
          <w:sz w:val="27"/>
          <w:szCs w:val="27"/>
        </w:rPr>
        <w:t xml:space="preserve"> их использования в учебном процессе;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совершенствование учебно-лабораторной базы (лабораторных и специал</w:t>
      </w:r>
      <w:r w:rsidRPr="007B484E">
        <w:rPr>
          <w:rFonts w:ascii="Times New Roman" w:hAnsi="Times New Roman"/>
          <w:color w:val="000000"/>
          <w:sz w:val="27"/>
          <w:szCs w:val="27"/>
        </w:rPr>
        <w:t>ь</w:t>
      </w:r>
      <w:r w:rsidRPr="007B484E">
        <w:rPr>
          <w:rFonts w:ascii="Times New Roman" w:hAnsi="Times New Roman"/>
          <w:color w:val="000000"/>
          <w:sz w:val="27"/>
          <w:szCs w:val="27"/>
        </w:rPr>
        <w:t>ных классов, кабинетов);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•     взаимные посещения </w:t>
      </w:r>
      <w:r>
        <w:rPr>
          <w:rFonts w:ascii="Times New Roman" w:hAnsi="Times New Roman"/>
          <w:color w:val="000000"/>
          <w:sz w:val="27"/>
          <w:szCs w:val="27"/>
        </w:rPr>
        <w:t>уроков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 с целью обмена опытом и совершенств</w:t>
      </w:r>
      <w:r w:rsidRPr="007B484E">
        <w:rPr>
          <w:rFonts w:ascii="Times New Roman" w:hAnsi="Times New Roman"/>
          <w:color w:val="000000"/>
          <w:sz w:val="27"/>
          <w:szCs w:val="27"/>
        </w:rPr>
        <w:t>о</w:t>
      </w:r>
      <w:r w:rsidRPr="007B484E">
        <w:rPr>
          <w:rFonts w:ascii="Times New Roman" w:hAnsi="Times New Roman"/>
          <w:color w:val="000000"/>
          <w:sz w:val="27"/>
          <w:szCs w:val="27"/>
        </w:rPr>
        <w:t>вания методики преподавания учебных предметов;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выбор и организация работы наставников с молодыми специалистами и м</w:t>
      </w:r>
      <w:r w:rsidRPr="007B484E">
        <w:rPr>
          <w:rFonts w:ascii="Times New Roman" w:hAnsi="Times New Roman"/>
          <w:color w:val="000000"/>
          <w:sz w:val="27"/>
          <w:szCs w:val="27"/>
        </w:rPr>
        <w:t>а</w:t>
      </w:r>
      <w:r w:rsidRPr="007B484E">
        <w:rPr>
          <w:rFonts w:ascii="Times New Roman" w:hAnsi="Times New Roman"/>
          <w:color w:val="000000"/>
          <w:sz w:val="27"/>
          <w:szCs w:val="27"/>
        </w:rPr>
        <w:t>лоопытными учителями;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разработка положений о проведении конкурсов, олимпиад, соревнов</w:t>
      </w:r>
      <w:r w:rsidRPr="007B484E">
        <w:rPr>
          <w:rFonts w:ascii="Times New Roman" w:hAnsi="Times New Roman"/>
          <w:color w:val="000000"/>
          <w:sz w:val="27"/>
          <w:szCs w:val="27"/>
        </w:rPr>
        <w:t>а</w:t>
      </w:r>
      <w:r w:rsidRPr="007B484E">
        <w:rPr>
          <w:rFonts w:ascii="Times New Roman" w:hAnsi="Times New Roman"/>
          <w:color w:val="000000"/>
          <w:sz w:val="27"/>
          <w:szCs w:val="27"/>
        </w:rPr>
        <w:t>ний по предметам.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 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D251B9">
        <w:rPr>
          <w:rFonts w:ascii="Times New Roman" w:hAnsi="Times New Roman"/>
          <w:b/>
          <w:color w:val="000000"/>
          <w:sz w:val="27"/>
          <w:szCs w:val="27"/>
        </w:rPr>
        <w:t>IV. Организация работы методического совета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4.1. В состав </w:t>
      </w:r>
      <w:r>
        <w:rPr>
          <w:rFonts w:ascii="Times New Roman" w:hAnsi="Times New Roman"/>
          <w:color w:val="000000"/>
          <w:sz w:val="27"/>
          <w:szCs w:val="27"/>
        </w:rPr>
        <w:t xml:space="preserve">методического совета входят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председателиметодических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объед</w:t>
      </w:r>
      <w:r>
        <w:rPr>
          <w:rFonts w:ascii="Times New Roman" w:hAnsi="Times New Roman"/>
          <w:color w:val="000000"/>
          <w:sz w:val="27"/>
          <w:szCs w:val="27"/>
        </w:rPr>
        <w:t>и</w:t>
      </w:r>
      <w:r>
        <w:rPr>
          <w:rFonts w:ascii="Times New Roman" w:hAnsi="Times New Roman"/>
          <w:color w:val="000000"/>
          <w:sz w:val="27"/>
          <w:szCs w:val="27"/>
        </w:rPr>
        <w:t>нений школы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, директор и его заместители. Состав </w:t>
      </w:r>
      <w:r>
        <w:rPr>
          <w:rFonts w:ascii="Times New Roman" w:hAnsi="Times New Roman"/>
          <w:color w:val="000000"/>
          <w:sz w:val="27"/>
          <w:szCs w:val="27"/>
        </w:rPr>
        <w:t xml:space="preserve">методического </w:t>
      </w:r>
      <w:r w:rsidRPr="007B484E">
        <w:rPr>
          <w:rFonts w:ascii="Times New Roman" w:hAnsi="Times New Roman"/>
          <w:color w:val="000000"/>
          <w:sz w:val="27"/>
          <w:szCs w:val="27"/>
        </w:rPr>
        <w:t>совета утве</w:t>
      </w:r>
      <w:r w:rsidRPr="007B484E">
        <w:rPr>
          <w:rFonts w:ascii="Times New Roman" w:hAnsi="Times New Roman"/>
          <w:color w:val="000000"/>
          <w:sz w:val="27"/>
          <w:szCs w:val="27"/>
        </w:rPr>
        <w:t>р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ждается приказом директора. </w:t>
      </w:r>
      <w:r>
        <w:rPr>
          <w:rFonts w:ascii="Times New Roman" w:hAnsi="Times New Roman"/>
          <w:color w:val="000000"/>
          <w:sz w:val="27"/>
          <w:szCs w:val="27"/>
        </w:rPr>
        <w:t>Председатель методического совета школы коо</w:t>
      </w:r>
      <w:r>
        <w:rPr>
          <w:rFonts w:ascii="Times New Roman" w:hAnsi="Times New Roman"/>
          <w:color w:val="000000"/>
          <w:sz w:val="27"/>
          <w:szCs w:val="27"/>
        </w:rPr>
        <w:t>р</w:t>
      </w:r>
      <w:r>
        <w:rPr>
          <w:rFonts w:ascii="Times New Roman" w:hAnsi="Times New Roman"/>
          <w:color w:val="000000"/>
          <w:sz w:val="27"/>
          <w:szCs w:val="27"/>
        </w:rPr>
        <w:t>динирует его деятельность.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4.2. Работа </w:t>
      </w:r>
      <w:r>
        <w:rPr>
          <w:rFonts w:ascii="Times New Roman" w:hAnsi="Times New Roman"/>
          <w:color w:val="000000"/>
          <w:sz w:val="27"/>
          <w:szCs w:val="27"/>
        </w:rPr>
        <w:t>методического с</w:t>
      </w:r>
      <w:r w:rsidRPr="007B484E">
        <w:rPr>
          <w:rFonts w:ascii="Times New Roman" w:hAnsi="Times New Roman"/>
          <w:color w:val="000000"/>
          <w:sz w:val="27"/>
          <w:szCs w:val="27"/>
        </w:rPr>
        <w:t>овета осуществляется на основе годового плана. План составляется председателем методического совета, рассматривается на заседании методического совета, согласовывается с директором школы и утве</w:t>
      </w:r>
      <w:r w:rsidRPr="007B484E">
        <w:rPr>
          <w:rFonts w:ascii="Times New Roman" w:hAnsi="Times New Roman"/>
          <w:color w:val="000000"/>
          <w:sz w:val="27"/>
          <w:szCs w:val="27"/>
        </w:rPr>
        <w:t>р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ждается на заседании педагогического совета. Периодичность заседаний </w:t>
      </w:r>
      <w:r>
        <w:rPr>
          <w:rFonts w:ascii="Times New Roman" w:hAnsi="Times New Roman"/>
          <w:color w:val="000000"/>
          <w:sz w:val="27"/>
          <w:szCs w:val="27"/>
        </w:rPr>
        <w:t xml:space="preserve">методического 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совета – 1 раз в </w:t>
      </w:r>
      <w:r>
        <w:rPr>
          <w:rFonts w:ascii="Times New Roman" w:hAnsi="Times New Roman"/>
          <w:color w:val="000000"/>
          <w:sz w:val="27"/>
          <w:szCs w:val="27"/>
        </w:rPr>
        <w:t>полугодие</w:t>
      </w:r>
      <w:r w:rsidRPr="007B484E">
        <w:rPr>
          <w:rFonts w:ascii="Times New Roman" w:hAnsi="Times New Roman"/>
          <w:color w:val="000000"/>
          <w:sz w:val="27"/>
          <w:szCs w:val="27"/>
        </w:rPr>
        <w:t>. О времени и месте пров</w:t>
      </w:r>
      <w:r w:rsidRPr="007B484E">
        <w:rPr>
          <w:rFonts w:ascii="Times New Roman" w:hAnsi="Times New Roman"/>
          <w:color w:val="000000"/>
          <w:sz w:val="27"/>
          <w:szCs w:val="27"/>
        </w:rPr>
        <w:t>е</w:t>
      </w:r>
      <w:r w:rsidRPr="007B484E">
        <w:rPr>
          <w:rFonts w:ascii="Times New Roman" w:hAnsi="Times New Roman"/>
          <w:color w:val="000000"/>
          <w:sz w:val="27"/>
          <w:szCs w:val="27"/>
        </w:rPr>
        <w:t>дения заседания председатель методического совета обязан поставить в известность членов совета. Рекомендации подписываются председателем м</w:t>
      </w:r>
      <w:r w:rsidRPr="007B484E">
        <w:rPr>
          <w:rFonts w:ascii="Times New Roman" w:hAnsi="Times New Roman"/>
          <w:color w:val="000000"/>
          <w:sz w:val="27"/>
          <w:szCs w:val="27"/>
        </w:rPr>
        <w:t>е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тодического совета. При рассмотрении вопросов, затрагивающих другие направления </w:t>
      </w:r>
      <w:r w:rsidRPr="007B484E">
        <w:rPr>
          <w:rFonts w:ascii="Times New Roman" w:hAnsi="Times New Roman"/>
          <w:color w:val="000000"/>
          <w:sz w:val="27"/>
          <w:szCs w:val="27"/>
        </w:rPr>
        <w:lastRenderedPageBreak/>
        <w:t>образовательной деятельности, на заседания необходимо приглашать соответствующих дол</w:t>
      </w:r>
      <w:r w:rsidRPr="007B484E">
        <w:rPr>
          <w:rFonts w:ascii="Times New Roman" w:hAnsi="Times New Roman"/>
          <w:color w:val="000000"/>
          <w:sz w:val="27"/>
          <w:szCs w:val="27"/>
        </w:rPr>
        <w:t>ж</w:t>
      </w:r>
      <w:r w:rsidRPr="007B484E">
        <w:rPr>
          <w:rFonts w:ascii="Times New Roman" w:hAnsi="Times New Roman"/>
          <w:color w:val="000000"/>
          <w:sz w:val="27"/>
          <w:szCs w:val="27"/>
        </w:rPr>
        <w:t>ностных лиц. По каждому из обсуждаемых на заседании вопросов принимаются рекомендации, которые фиксируются в протокол</w:t>
      </w:r>
      <w:r>
        <w:rPr>
          <w:rFonts w:ascii="Times New Roman" w:hAnsi="Times New Roman"/>
          <w:color w:val="000000"/>
          <w:sz w:val="27"/>
          <w:szCs w:val="27"/>
        </w:rPr>
        <w:t xml:space="preserve">е. 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 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D251B9">
        <w:rPr>
          <w:rFonts w:ascii="Times New Roman" w:hAnsi="Times New Roman"/>
          <w:b/>
          <w:color w:val="000000"/>
          <w:sz w:val="27"/>
          <w:szCs w:val="27"/>
        </w:rPr>
        <w:t>V.  Права методического совета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Методический совет имеет право: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готовить предложения и реком</w:t>
      </w:r>
      <w:r>
        <w:rPr>
          <w:rFonts w:ascii="Times New Roman" w:hAnsi="Times New Roman"/>
          <w:color w:val="000000"/>
          <w:sz w:val="27"/>
          <w:szCs w:val="27"/>
        </w:rPr>
        <w:t xml:space="preserve">ендовать учителей для повышения </w:t>
      </w:r>
      <w:r w:rsidRPr="007B484E">
        <w:rPr>
          <w:rFonts w:ascii="Times New Roman" w:hAnsi="Times New Roman"/>
          <w:color w:val="000000"/>
          <w:sz w:val="27"/>
          <w:szCs w:val="27"/>
        </w:rPr>
        <w:t>квалиф</w:t>
      </w:r>
      <w:r w:rsidRPr="007B484E">
        <w:rPr>
          <w:rFonts w:ascii="Times New Roman" w:hAnsi="Times New Roman"/>
          <w:color w:val="000000"/>
          <w:sz w:val="27"/>
          <w:szCs w:val="27"/>
        </w:rPr>
        <w:t>и</w:t>
      </w:r>
      <w:r w:rsidRPr="007B484E">
        <w:rPr>
          <w:rFonts w:ascii="Times New Roman" w:hAnsi="Times New Roman"/>
          <w:color w:val="000000"/>
          <w:sz w:val="27"/>
          <w:szCs w:val="27"/>
        </w:rPr>
        <w:t>каци</w:t>
      </w:r>
      <w:r>
        <w:rPr>
          <w:rFonts w:ascii="Times New Roman" w:hAnsi="Times New Roman"/>
          <w:color w:val="000000"/>
          <w:sz w:val="27"/>
          <w:szCs w:val="27"/>
        </w:rPr>
        <w:t>онной категории</w:t>
      </w:r>
      <w:r w:rsidRPr="007B484E">
        <w:rPr>
          <w:rFonts w:ascii="Times New Roman" w:hAnsi="Times New Roman"/>
          <w:color w:val="000000"/>
          <w:sz w:val="27"/>
          <w:szCs w:val="27"/>
        </w:rPr>
        <w:t>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выдвигать предложения об улучшении учебного процесса в школе;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ставить вопрос о публикации материалов о передовом педагогическом оп</w:t>
      </w:r>
      <w:r w:rsidRPr="007B484E">
        <w:rPr>
          <w:rFonts w:ascii="Times New Roman" w:hAnsi="Times New Roman"/>
          <w:color w:val="000000"/>
          <w:sz w:val="27"/>
          <w:szCs w:val="27"/>
        </w:rPr>
        <w:t>ы</w:t>
      </w:r>
      <w:r w:rsidRPr="007B484E">
        <w:rPr>
          <w:rFonts w:ascii="Times New Roman" w:hAnsi="Times New Roman"/>
          <w:color w:val="000000"/>
          <w:sz w:val="27"/>
          <w:szCs w:val="27"/>
        </w:rPr>
        <w:t>те, накопленном в методических объединениях;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ставить вопрос перед администрацией школы о поощрении сотрудн</w:t>
      </w:r>
      <w:r w:rsidRPr="007B484E">
        <w:rPr>
          <w:rFonts w:ascii="Times New Roman" w:hAnsi="Times New Roman"/>
          <w:color w:val="000000"/>
          <w:sz w:val="27"/>
          <w:szCs w:val="27"/>
        </w:rPr>
        <w:t>и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ков за активное участие в </w:t>
      </w:r>
      <w:r>
        <w:rPr>
          <w:rFonts w:ascii="Times New Roman" w:hAnsi="Times New Roman"/>
          <w:color w:val="000000"/>
          <w:sz w:val="27"/>
          <w:szCs w:val="27"/>
        </w:rPr>
        <w:t xml:space="preserve">методической </w:t>
      </w:r>
      <w:r w:rsidRPr="007B484E">
        <w:rPr>
          <w:rFonts w:ascii="Times New Roman" w:hAnsi="Times New Roman"/>
          <w:color w:val="000000"/>
          <w:sz w:val="27"/>
          <w:szCs w:val="27"/>
        </w:rPr>
        <w:t>деятельности;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•     выдвигать учи</w:t>
      </w:r>
      <w:r>
        <w:rPr>
          <w:rFonts w:ascii="Times New Roman" w:hAnsi="Times New Roman"/>
          <w:color w:val="000000"/>
          <w:sz w:val="27"/>
          <w:szCs w:val="27"/>
        </w:rPr>
        <w:t>телей для участия в конкурсах «</w:t>
      </w:r>
      <w:r w:rsidRPr="007B484E">
        <w:rPr>
          <w:rFonts w:ascii="Times New Roman" w:hAnsi="Times New Roman"/>
          <w:color w:val="000000"/>
          <w:sz w:val="27"/>
          <w:szCs w:val="27"/>
        </w:rPr>
        <w:t>Учитель года»</w:t>
      </w:r>
      <w:r>
        <w:rPr>
          <w:rFonts w:ascii="Times New Roman" w:hAnsi="Times New Roman"/>
          <w:color w:val="000000"/>
          <w:sz w:val="27"/>
          <w:szCs w:val="27"/>
        </w:rPr>
        <w:t xml:space="preserve"> и других ко</w:t>
      </w:r>
      <w:r>
        <w:rPr>
          <w:rFonts w:ascii="Times New Roman" w:hAnsi="Times New Roman"/>
          <w:color w:val="000000"/>
          <w:sz w:val="27"/>
          <w:szCs w:val="27"/>
        </w:rPr>
        <w:t>н</w:t>
      </w:r>
      <w:r>
        <w:rPr>
          <w:rFonts w:ascii="Times New Roman" w:hAnsi="Times New Roman"/>
          <w:color w:val="000000"/>
          <w:sz w:val="27"/>
          <w:szCs w:val="27"/>
        </w:rPr>
        <w:t>курсах профессионального мастерства.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 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D251B9">
        <w:rPr>
          <w:rFonts w:ascii="Times New Roman" w:hAnsi="Times New Roman"/>
          <w:b/>
          <w:color w:val="000000"/>
          <w:sz w:val="27"/>
          <w:szCs w:val="27"/>
        </w:rPr>
        <w:t xml:space="preserve">VI. </w:t>
      </w:r>
      <w:proofErr w:type="gramStart"/>
      <w:r w:rsidRPr="00D251B9">
        <w:rPr>
          <w:rFonts w:ascii="Times New Roman" w:hAnsi="Times New Roman"/>
          <w:b/>
          <w:color w:val="000000"/>
          <w:sz w:val="27"/>
          <w:szCs w:val="27"/>
        </w:rPr>
        <w:t>Контроль за</w:t>
      </w:r>
      <w:proofErr w:type="gramEnd"/>
      <w:r w:rsidRPr="00D251B9">
        <w:rPr>
          <w:rFonts w:ascii="Times New Roman" w:hAnsi="Times New Roman"/>
          <w:b/>
          <w:color w:val="000000"/>
          <w:sz w:val="27"/>
          <w:szCs w:val="27"/>
        </w:rPr>
        <w:t xml:space="preserve"> деятельностью методического совета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</w:p>
    <w:p w:rsidR="00A51207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В своей деятельности </w:t>
      </w:r>
      <w:r>
        <w:rPr>
          <w:rFonts w:ascii="Times New Roman" w:hAnsi="Times New Roman"/>
          <w:color w:val="000000"/>
          <w:sz w:val="27"/>
          <w:szCs w:val="27"/>
        </w:rPr>
        <w:t>методический с</w:t>
      </w:r>
      <w:r w:rsidRPr="007B484E">
        <w:rPr>
          <w:rFonts w:ascii="Times New Roman" w:hAnsi="Times New Roman"/>
          <w:color w:val="000000"/>
          <w:sz w:val="27"/>
          <w:szCs w:val="27"/>
        </w:rPr>
        <w:t>овет подотчетен педагогическому с</w:t>
      </w:r>
      <w:r w:rsidRPr="007B484E">
        <w:rPr>
          <w:rFonts w:ascii="Times New Roman" w:hAnsi="Times New Roman"/>
          <w:color w:val="000000"/>
          <w:sz w:val="27"/>
          <w:szCs w:val="27"/>
        </w:rPr>
        <w:t>о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вету школы. </w:t>
      </w:r>
      <w:proofErr w:type="gramStart"/>
      <w:r w:rsidRPr="007B484E">
        <w:rPr>
          <w:rFonts w:ascii="Times New Roman" w:hAnsi="Times New Roman"/>
          <w:color w:val="000000"/>
          <w:sz w:val="27"/>
          <w:szCs w:val="27"/>
        </w:rPr>
        <w:t>Контроль за</w:t>
      </w:r>
      <w:proofErr w:type="gramEnd"/>
      <w:r w:rsidRPr="007B484E">
        <w:rPr>
          <w:rFonts w:ascii="Times New Roman" w:hAnsi="Times New Roman"/>
          <w:color w:val="000000"/>
          <w:sz w:val="27"/>
          <w:szCs w:val="27"/>
        </w:rPr>
        <w:t xml:space="preserve"> деятельностью методического совета осуществляется д</w:t>
      </w:r>
      <w:r w:rsidRPr="007B484E">
        <w:rPr>
          <w:rFonts w:ascii="Times New Roman" w:hAnsi="Times New Roman"/>
          <w:color w:val="000000"/>
          <w:sz w:val="27"/>
          <w:szCs w:val="27"/>
        </w:rPr>
        <w:t>и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ректором  в соответствии с планами методической работы и </w:t>
      </w:r>
      <w:proofErr w:type="spellStart"/>
      <w:r w:rsidRPr="007B484E">
        <w:rPr>
          <w:rFonts w:ascii="Times New Roman" w:hAnsi="Times New Roman"/>
          <w:color w:val="000000"/>
          <w:sz w:val="27"/>
          <w:szCs w:val="27"/>
        </w:rPr>
        <w:t>внутришкольного</w:t>
      </w:r>
      <w:proofErr w:type="spellEnd"/>
      <w:r w:rsidRPr="007B484E">
        <w:rPr>
          <w:rFonts w:ascii="Times New Roman" w:hAnsi="Times New Roman"/>
          <w:color w:val="000000"/>
          <w:sz w:val="27"/>
          <w:szCs w:val="27"/>
        </w:rPr>
        <w:t xml:space="preserve"> контроля.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7"/>
          <w:szCs w:val="27"/>
        </w:rPr>
      </w:pPr>
      <w:r w:rsidRPr="00D251B9">
        <w:rPr>
          <w:rFonts w:ascii="Times New Roman" w:hAnsi="Times New Roman"/>
          <w:b/>
          <w:color w:val="000000"/>
          <w:sz w:val="27"/>
          <w:szCs w:val="27"/>
        </w:rPr>
        <w:t>VII.  Документация методического совета.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br/>
        <w:t>Для   регламентации   работы   </w:t>
      </w:r>
      <w:r>
        <w:rPr>
          <w:rFonts w:ascii="Times New Roman" w:hAnsi="Times New Roman"/>
          <w:color w:val="000000"/>
          <w:sz w:val="27"/>
          <w:szCs w:val="27"/>
        </w:rPr>
        <w:t>м</w:t>
      </w:r>
      <w:r w:rsidRPr="007B484E">
        <w:rPr>
          <w:rFonts w:ascii="Times New Roman" w:hAnsi="Times New Roman"/>
          <w:color w:val="000000"/>
          <w:sz w:val="27"/>
          <w:szCs w:val="27"/>
        </w:rPr>
        <w:t>етодического   совета   необходимы   следующие документы: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         Положение о </w:t>
      </w:r>
      <w:r>
        <w:rPr>
          <w:rFonts w:ascii="Times New Roman" w:hAnsi="Times New Roman"/>
          <w:color w:val="000000"/>
          <w:sz w:val="27"/>
          <w:szCs w:val="27"/>
        </w:rPr>
        <w:t>м</w:t>
      </w:r>
      <w:r w:rsidRPr="007B484E">
        <w:rPr>
          <w:rFonts w:ascii="Times New Roman" w:hAnsi="Times New Roman"/>
          <w:color w:val="000000"/>
          <w:sz w:val="27"/>
          <w:szCs w:val="27"/>
        </w:rPr>
        <w:t>етодическом совете;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         приказ директора школы о составе </w:t>
      </w:r>
      <w:r>
        <w:rPr>
          <w:rFonts w:ascii="Times New Roman" w:hAnsi="Times New Roman"/>
          <w:color w:val="000000"/>
          <w:sz w:val="27"/>
          <w:szCs w:val="27"/>
        </w:rPr>
        <w:t>м</w:t>
      </w:r>
      <w:r w:rsidRPr="007B484E">
        <w:rPr>
          <w:rFonts w:ascii="Times New Roman" w:hAnsi="Times New Roman"/>
          <w:color w:val="000000"/>
          <w:sz w:val="27"/>
          <w:szCs w:val="27"/>
        </w:rPr>
        <w:t xml:space="preserve">етодического совета и  назначении  на должность председателя </w:t>
      </w:r>
      <w:r>
        <w:rPr>
          <w:rFonts w:ascii="Times New Roman" w:hAnsi="Times New Roman"/>
          <w:color w:val="000000"/>
          <w:sz w:val="27"/>
          <w:szCs w:val="27"/>
        </w:rPr>
        <w:t>м</w:t>
      </w:r>
      <w:r w:rsidRPr="007B484E">
        <w:rPr>
          <w:rFonts w:ascii="Times New Roman" w:hAnsi="Times New Roman"/>
          <w:color w:val="000000"/>
          <w:sz w:val="27"/>
          <w:szCs w:val="27"/>
        </w:rPr>
        <w:t>етодического совета;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         анализ работы </w:t>
      </w:r>
      <w:r>
        <w:rPr>
          <w:rFonts w:ascii="Times New Roman" w:hAnsi="Times New Roman"/>
          <w:color w:val="000000"/>
          <w:sz w:val="27"/>
          <w:szCs w:val="27"/>
        </w:rPr>
        <w:t>м</w:t>
      </w:r>
      <w:r w:rsidRPr="007B484E">
        <w:rPr>
          <w:rFonts w:ascii="Times New Roman" w:hAnsi="Times New Roman"/>
          <w:color w:val="000000"/>
          <w:sz w:val="27"/>
          <w:szCs w:val="27"/>
        </w:rPr>
        <w:t>етодического совета за прошедший учебный год;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         план работы на текущий учебный год;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         данные об учителях;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         сведения об индивидуальных темах методической работы учителей;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         график проведения открытых уроков и внеклассных мероприятий;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         планы проведения тематических (предметных) недель;</w:t>
      </w:r>
      <w:r>
        <w:rPr>
          <w:rFonts w:ascii="Times New Roman" w:hAnsi="Times New Roman"/>
          <w:color w:val="000000"/>
          <w:sz w:val="27"/>
          <w:szCs w:val="27"/>
        </w:rPr>
        <w:t xml:space="preserve"> план пров</w:t>
      </w:r>
      <w:r>
        <w:rPr>
          <w:rFonts w:ascii="Times New Roman" w:hAnsi="Times New Roman"/>
          <w:color w:val="000000"/>
          <w:sz w:val="27"/>
          <w:szCs w:val="27"/>
        </w:rPr>
        <w:t>е</w:t>
      </w:r>
      <w:r>
        <w:rPr>
          <w:rFonts w:ascii="Times New Roman" w:hAnsi="Times New Roman"/>
          <w:color w:val="000000"/>
          <w:sz w:val="27"/>
          <w:szCs w:val="27"/>
        </w:rPr>
        <w:t xml:space="preserve">дения ежегодной методической недели;          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         УМК по предметам;</w:t>
      </w:r>
    </w:p>
    <w:p w:rsidR="00A51207" w:rsidRPr="007B484E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>         Положения о школьном туре олимпиад;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  <w:r w:rsidRPr="007B484E">
        <w:rPr>
          <w:rFonts w:ascii="Times New Roman" w:hAnsi="Times New Roman"/>
          <w:color w:val="000000"/>
          <w:sz w:val="27"/>
          <w:szCs w:val="27"/>
        </w:rPr>
        <w:t xml:space="preserve">         протоколы заседаний </w:t>
      </w:r>
      <w:r>
        <w:rPr>
          <w:rFonts w:ascii="Times New Roman" w:hAnsi="Times New Roman"/>
          <w:color w:val="000000"/>
          <w:sz w:val="27"/>
          <w:szCs w:val="27"/>
        </w:rPr>
        <w:t>м</w:t>
      </w:r>
      <w:r w:rsidRPr="007B484E">
        <w:rPr>
          <w:rFonts w:ascii="Times New Roman" w:hAnsi="Times New Roman"/>
          <w:color w:val="000000"/>
          <w:sz w:val="27"/>
          <w:szCs w:val="27"/>
        </w:rPr>
        <w:t>етодического совета.</w:t>
      </w:r>
    </w:p>
    <w:p w:rsidR="00A51207" w:rsidRPr="00D251B9" w:rsidRDefault="00A51207" w:rsidP="00A512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7"/>
          <w:szCs w:val="27"/>
        </w:rPr>
      </w:pPr>
    </w:p>
    <w:p w:rsidR="008A69D3" w:rsidRDefault="008A69D3"/>
    <w:sectPr w:rsidR="008A6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2F9"/>
    <w:rsid w:val="005F72F9"/>
    <w:rsid w:val="008A69D3"/>
    <w:rsid w:val="00A5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2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2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977</Words>
  <Characters>5572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cp:lastPrinted>2014-10-31T11:41:00Z</cp:lastPrinted>
  <dcterms:created xsi:type="dcterms:W3CDTF">2014-10-31T11:40:00Z</dcterms:created>
  <dcterms:modified xsi:type="dcterms:W3CDTF">2014-10-31T11:49:00Z</dcterms:modified>
</cp:coreProperties>
</file>